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pPr>
      <w:r>
        <w:t>Incident report and follow up record</w:t>
      </w:r>
    </w:p>
    <w:p>
      <w:pPr>
        <w:spacing w:after="100" w:before="40" w:line="254" w:lineRule="auto"/>
      </w:pPr>
      <w:r>
        <w:rPr>
          <w:b w:val="0"/>
          <w:color w:val="000000"/>
          <w:sz w:val="18"/>
        </w:rPr>
        <w:t>For Arizona assisted living homes with 10 or fewer residents. Attend to immediate safety and care first. Record facts, observations and attributed statements. Separate what you observed from information reported by others.</w:t>
      </w:r>
    </w:p>
    <w:tbl>
      <w:tblPr>
        <w:tblW w:type="auto" w:w="0"/>
        <w:jc w:val="center"/>
        <w:tblLayout w:type="fixed"/>
        <w:tblLook w:firstColumn="1" w:firstRow="1" w:lastColumn="0" w:lastRow="0" w:noHBand="0" w:noVBand="1" w:val="04A0"/>
      </w:tblPr>
      <w:tblGrid>
        <w:gridCol w:w="6926"/>
        <w:gridCol w:w="3730"/>
      </w:tblGrid>
      <w:tr>
        <w:trPr>
          <w:trHeight w:val="68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Facility name</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Incident ID</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5328"/>
        <w:gridCol w:w="5328"/>
      </w:tblGrid>
      <w:tr>
        <w:trPr>
          <w:trHeight w:val="680" w:hRule="atLeast"/>
        </w:trPr>
        <w:tc>
          <w:tcPr>
            <w:tcW w:type="dxa" w:w="5328"/>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Event date and time</w:t>
            </w:r>
          </w:p>
          <w:p>
            <w:pPr>
              <w:spacing w:after="0" w:before="0" w:line="254" w:lineRule="auto"/>
              <w:pBdr>
                <w:bottom w:val="single" w:sz="3" w:color="D9D9D9"/>
              </w:pBdr>
            </w:pPr>
            <w:r>
              <w:rPr>
                <w:b w:val="0"/>
                <w:color w:val="000000"/>
                <w:sz w:val="20"/>
              </w:rPr>
              <w:t xml:space="preserve"> </w:t>
            </w:r>
          </w:p>
        </w:tc>
        <w:tc>
          <w:tcPr>
            <w:tcW w:type="dxa" w:w="5328"/>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Discovered date and time if different</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6926"/>
        <w:gridCol w:w="3730"/>
      </w:tblGrid>
      <w:tr>
        <w:trPr>
          <w:trHeight w:val="68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Resident or person involved</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Location</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4262"/>
        <w:gridCol w:w="6394"/>
      </w:tblGrid>
      <w:tr>
        <w:trPr>
          <w:trHeight w:val="680" w:hRule="atLeast"/>
        </w:trPr>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Incident category</w:t>
            </w:r>
          </w:p>
          <w:p>
            <w:pPr>
              <w:spacing w:after="0" w:before="0" w:line="254" w:lineRule="auto"/>
              <w:pBdr>
                <w:bottom w:val="single" w:sz="3" w:color="D9D9D9"/>
              </w:pBdr>
            </w:pPr>
            <w:r>
              <w:rPr>
                <w:b w:val="0"/>
                <w:color w:val="000000"/>
                <w:sz w:val="20"/>
              </w:rPr>
              <w:t xml:space="preserve"> </w:t>
            </w:r>
          </w:p>
        </w:tc>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Reported by and role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5328"/>
        <w:gridCol w:w="5328"/>
      </w:tblGrid>
      <w:tr>
        <w:trPr>
          <w:trHeight w:val="680" w:hRule="atLeast"/>
        </w:trPr>
        <w:tc>
          <w:tcPr>
            <w:tcW w:type="dxa" w:w="5328"/>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Report prepared date and time</w:t>
            </w:r>
          </w:p>
          <w:p>
            <w:pPr>
              <w:spacing w:after="0" w:before="0" w:line="254" w:lineRule="auto"/>
              <w:pBdr>
                <w:bottom w:val="single" w:sz="3" w:color="D9D9D9"/>
              </w:pBdr>
            </w:pPr>
            <w:r>
              <w:rPr>
                <w:b w:val="0"/>
                <w:color w:val="000000"/>
                <w:sz w:val="20"/>
              </w:rPr>
              <w:t xml:space="preserve"> </w:t>
            </w:r>
          </w:p>
        </w:tc>
        <w:tc>
          <w:tcPr>
            <w:tcW w:type="dxa" w:w="5328"/>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Immediate safety concerns</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40" w:before="80" w:line="254" w:lineRule="auto"/>
      </w:pPr>
      <w:r>
        <w:rPr>
          <w:b/>
          <w:color w:val="000000"/>
          <w:sz w:val="17"/>
        </w:rPr>
        <w:t>What happened including sequence of events and relevant conditions</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40" w:before="80" w:line="254" w:lineRule="auto"/>
      </w:pPr>
      <w:r>
        <w:rPr>
          <w:b/>
          <w:color w:val="000000"/>
          <w:sz w:val="17"/>
        </w:rPr>
        <w:t>Witnesses and attributed accounts including names and roles</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40" w:before="80" w:line="254" w:lineRule="auto"/>
      </w:pPr>
      <w:r>
        <w:rPr>
          <w:b/>
          <w:color w:val="000000"/>
          <w:sz w:val="17"/>
        </w:rPr>
        <w:t>Immediate response including who acted what was done and when</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40" w:before="80" w:line="254" w:lineRule="auto"/>
      </w:pPr>
      <w:r>
        <w:rPr>
          <w:b/>
          <w:color w:val="000000"/>
          <w:sz w:val="17"/>
        </w:rPr>
        <w:t>Observed injury or change in condition including body location and time</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100" w:before="40" w:line="254" w:lineRule="auto"/>
      </w:pPr>
      <w:r>
        <w:rPr>
          <w:b w:val="0"/>
          <w:color w:val="000000"/>
          <w:sz w:val="17"/>
        </w:rPr>
        <w:t>Continue on page 3 or attach dated pages labeled with the incident ID. Record unknown or not applicable where appropriate. Do not delay emergency assistance or an outside report while completing this form.</w:t>
      </w:r>
    </w:p>
    <w:p>
      <w:r>
        <w:br w:type="page"/>
      </w:r>
    </w:p>
    <w:p>
      <w:pPr>
        <w:pStyle w:val="Title"/>
        <w:spacing w:after="140"/>
      </w:pPr>
      <w:r>
        <w:rPr>
          <w:sz w:val="28"/>
        </w:rPr>
        <w:t>Incident report and follow up record continued</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Facility name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Incident ID and event date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pStyle w:val="Heading1"/>
        <w:spacing w:before="140" w:after="80"/>
      </w:pPr>
      <w:r>
        <w:t>Condition and care</w:t>
      </w:r>
    </w:p>
    <w:p>
      <w:pPr>
        <w:spacing w:after="100" w:before="40" w:line="254" w:lineRule="auto"/>
      </w:pPr>
      <w:r>
        <w:rPr>
          <w:b w:val="0"/>
          <w:color w:val="000000"/>
          <w:sz w:val="17"/>
        </w:rPr>
        <w:t>Optional vitals: Record only measurements actually obtained within the person's role and training. Include time, units and observer. This form is not a treatment protocol.</w:t>
      </w:r>
    </w:p>
    <w:tbl>
      <w:tblPr>
        <w:tblW w:type="auto" w:w="0"/>
        <w:jc w:val="center"/>
        <w:tblLayout w:type="fixed"/>
        <w:tblLook w:firstColumn="1" w:firstRow="1" w:lastColumn="0" w:lastRow="0" w:noHBand="0" w:noVBand="1" w:val="04A0"/>
      </w:tblPr>
      <w:tblGrid>
        <w:gridCol w:w="3730"/>
        <w:gridCol w:w="2664"/>
        <w:gridCol w:w="4262"/>
      </w:tblGrid>
      <w:tr>
        <w:trPr>
          <w:trHeight w:val="720" w:hRule="atLeast"/>
        </w:trPr>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Time and observer</w:t>
            </w:r>
          </w:p>
          <w:p>
            <w:pPr>
              <w:spacing w:after="0" w:before="0" w:line="254" w:lineRule="auto"/>
              <w:pBdr>
                <w:bottom w:val="single" w:sz="3" w:color="D9D9D9"/>
              </w:pBdr>
            </w:pPr>
            <w:r>
              <w:rPr>
                <w:b w:val="0"/>
                <w:color w:val="000000"/>
                <w:sz w:val="20"/>
              </w:rPr>
              <w:t xml:space="preserve"> </w:t>
            </w:r>
          </w:p>
        </w:tc>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BP in mmHg</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Pulse in beats per minute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3623"/>
        <w:gridCol w:w="3516"/>
        <w:gridCol w:w="3516"/>
      </w:tblGrid>
      <w:tr>
        <w:trPr>
          <w:trHeight w:val="720" w:hRule="atLeast"/>
        </w:trPr>
        <w:tc>
          <w:tcPr>
            <w:tcW w:type="dxa" w:w="3623"/>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Temperature and unit</w:t>
            </w:r>
          </w:p>
          <w:p>
            <w:pPr>
              <w:spacing w:after="0" w:before="0" w:line="254" w:lineRule="auto"/>
              <w:pBdr>
                <w:bottom w:val="single" w:sz="3" w:color="D9D9D9"/>
              </w:pBdr>
            </w:pPr>
            <w:r>
              <w:rPr>
                <w:b w:val="0"/>
                <w:color w:val="000000"/>
                <w:sz w:val="20"/>
              </w:rPr>
              <w:t xml:space="preserve"> </w:t>
            </w:r>
          </w:p>
        </w:tc>
        <w:tc>
          <w:tcPr>
            <w:tcW w:type="dxa" w:w="351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Respirations per minute</w:t>
            </w:r>
          </w:p>
          <w:p>
            <w:pPr>
              <w:spacing w:after="0" w:before="0" w:line="254" w:lineRule="auto"/>
              <w:pBdr>
                <w:bottom w:val="single" w:sz="3" w:color="D9D9D9"/>
              </w:pBdr>
            </w:pPr>
            <w:r>
              <w:rPr>
                <w:b w:val="0"/>
                <w:color w:val="000000"/>
                <w:sz w:val="20"/>
              </w:rPr>
              <w:t xml:space="preserve"> </w:t>
            </w:r>
          </w:p>
        </w:tc>
        <w:tc>
          <w:tcPr>
            <w:tcW w:type="dxa" w:w="351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Oxygen saturation percent</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40" w:before="80" w:line="254" w:lineRule="auto"/>
      </w:pPr>
      <w:r>
        <w:rPr>
          <w:b/>
          <w:color w:val="000000"/>
          <w:sz w:val="17"/>
        </w:rPr>
        <w:t>Care or medical response including instructions source time and disposition</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pStyle w:val="Heading1"/>
        <w:spacing w:before="140" w:after="80"/>
      </w:pPr>
      <w:r>
        <w:t>Notifications and contacts</w:t>
      </w:r>
    </w:p>
    <w:p>
      <w:pPr>
        <w:spacing w:after="100" w:before="40" w:line="254" w:lineRule="auto"/>
      </w:pPr>
      <w:r>
        <w:rPr>
          <w:b w:val="0"/>
          <w:color w:val="000000"/>
          <w:sz w:val="17"/>
        </w:rPr>
        <w:t>Record each attempt and outcome, including resident representative, clinician, manager or agency as applicable. Use an attachment if more space is needed.</w:t>
      </w:r>
    </w:p>
    <w:tbl>
      <w:tblPr>
        <w:tblW w:type="auto" w:w="0"/>
        <w:tblLayout w:type="fixed"/>
        <w:tblLook w:firstColumn="1" w:firstRow="1" w:lastColumn="0" w:lastRow="0" w:noHBand="0" w:noVBand="1" w:val="04A0"/>
      </w:tblPr>
      <w:tblGrid>
        <w:gridCol w:w="3197"/>
        <w:gridCol w:w="2771"/>
        <w:gridCol w:w="3303"/>
        <w:gridCol w:w="1385"/>
      </w:tblGrid>
      <w:tr>
        <w:trPr>
          <w:trHeight w:val="440" w:hRule="atLeast"/>
          <w:tblHeader/>
          <w:cantSplit/>
        </w:trPr>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Person or agency and role</w:t>
            </w:r>
          </w:p>
        </w:tc>
        <w:tc>
          <w:tcPr>
            <w:tcW w:type="dxa" w:w="277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Date time and method</w:t>
            </w:r>
          </w:p>
        </w:tc>
        <w:tc>
          <w:tcPr>
            <w:tcW w:type="dxa" w:w="3303"/>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Response or next step</w:t>
            </w:r>
          </w:p>
        </w:tc>
        <w:tc>
          <w:tcPr>
            <w:tcW w:type="dxa" w:w="138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By</w:t>
            </w:r>
          </w:p>
        </w:tc>
      </w:tr>
      <w:tr>
        <w:trPr>
          <w:trHeight w:val="500" w:hRule="atLeast"/>
          <w:cantSplit/>
        </w:trPr>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77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303"/>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38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500" w:hRule="atLeast"/>
          <w:cantSplit/>
        </w:trPr>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77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303"/>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38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500" w:hRule="atLeast"/>
          <w:cantSplit/>
        </w:trPr>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77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303"/>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38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pStyle w:val="Heading1"/>
        <w:spacing w:before="140" w:after="80"/>
      </w:pPr>
      <w:r>
        <w:t>Outside reporting assessment</w:t>
      </w:r>
    </w:p>
    <w:p>
      <w:pPr>
        <w:spacing w:after="100" w:before="100" w:line="254" w:lineRule="auto"/>
      </w:pPr>
      <w:r>
        <w:rPr>
          <w:b w:val="0"/>
          <w:color w:val="000000"/>
          <w:sz w:val="17"/>
        </w:rPr>
        <w:t xml:space="preserve">Select one   </w:t>
      </w:r>
      <w:r>
        <w:rPr>
          <w:b w:val="0"/>
          <w:color w:val="000000"/>
          <w:sz w:val="17"/>
        </w:rPr>
        <w:t>[  ] Assessment pending    [  ] Report required    [  ] Not required</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Decision made by and role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Decision date and time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40" w:before="80" w:line="254" w:lineRule="auto"/>
      </w:pPr>
      <w:r>
        <w:rPr>
          <w:b/>
          <w:color w:val="000000"/>
          <w:sz w:val="17"/>
        </w:rPr>
        <w:t>Decision rationale including applicable requirement and agency</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Report due date and time or reassessment due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Responsible person</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40" w:before="80" w:line="254" w:lineRule="auto"/>
      </w:pPr>
      <w:r>
        <w:rPr>
          <w:b/>
          <w:color w:val="000000"/>
          <w:sz w:val="17"/>
        </w:rPr>
        <w:t>Submission evidence including agency method date time and confirmation or reference</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100" w:before="40" w:line="254" w:lineRule="auto"/>
      </w:pPr>
      <w:r>
        <w:rPr>
          <w:b w:val="0"/>
          <w:color w:val="000000"/>
          <w:sz w:val="17"/>
        </w:rPr>
        <w:t>This internal record does not prove an outside report was submitted. Check all applicable reporting duties separately; retain submission confirmation or document attempts and follow up. A pending assessment does not extend any reporting deadline.</w:t>
      </w:r>
    </w:p>
    <w:p>
      <w:r>
        <w:br w:type="page"/>
      </w:r>
    </w:p>
    <w:p>
      <w:pPr>
        <w:pStyle w:val="Title"/>
        <w:spacing w:after="140"/>
      </w:pPr>
      <w:r>
        <w:rPr>
          <w:sz w:val="28"/>
        </w:rPr>
        <w:t>Incident report and follow up record continued</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Facility name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Incident ID and event date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pStyle w:val="Heading1"/>
        <w:spacing w:before="140" w:after="80"/>
      </w:pPr>
      <w:r>
        <w:t>Review and prevention</w:t>
      </w:r>
    </w:p>
    <w:p>
      <w:pPr>
        <w:spacing w:after="40" w:before="80" w:line="254" w:lineRule="auto"/>
      </w:pPr>
      <w:r>
        <w:rPr>
          <w:b/>
          <w:color w:val="000000"/>
          <w:sz w:val="17"/>
        </w:rPr>
        <w:t>Contributing factors supported by facts and items still to be verified</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tbl>
      <w:tblPr>
        <w:tblW w:type="auto" w:w="0"/>
        <w:tblLayout w:type="fixed"/>
        <w:tblLook w:firstColumn="1" w:firstRow="1" w:lastColumn="0" w:lastRow="0" w:noHBand="0" w:noVBand="1" w:val="04A0"/>
      </w:tblPr>
      <w:tblGrid>
        <w:gridCol w:w="4689"/>
        <w:gridCol w:w="1918"/>
        <w:gridCol w:w="1598"/>
        <w:gridCol w:w="2451"/>
      </w:tblGrid>
      <w:tr>
        <w:trPr>
          <w:trHeight w:val="440" w:hRule="atLeast"/>
          <w:tblHeader/>
          <w:cantSplit/>
        </w:trPr>
        <w:tc>
          <w:tcPr>
            <w:tcW w:type="dxa" w:w="4689"/>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Prevention or follow up action</w:t>
            </w:r>
          </w:p>
        </w:tc>
        <w:tc>
          <w:tcPr>
            <w:tcW w:type="dxa" w:w="191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Owner</w:t>
            </w:r>
          </w:p>
        </w:tc>
        <w:tc>
          <w:tcPr>
            <w:tcW w:type="dxa" w:w="159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Due date</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Completion and outcome</w:t>
            </w:r>
          </w:p>
        </w:tc>
      </w:tr>
      <w:tr>
        <w:trPr>
          <w:trHeight w:val="600" w:hRule="atLeast"/>
          <w:cantSplit/>
        </w:trPr>
        <w:tc>
          <w:tcPr>
            <w:tcW w:type="dxa" w:w="4689"/>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91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59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600" w:hRule="atLeast"/>
          <w:cantSplit/>
        </w:trPr>
        <w:tc>
          <w:tcPr>
            <w:tcW w:type="dxa" w:w="4689"/>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91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59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600" w:hRule="atLeast"/>
          <w:cantSplit/>
        </w:trPr>
        <w:tc>
          <w:tcPr>
            <w:tcW w:type="dxa" w:w="4689"/>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91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59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spacing w:after="100" w:before="100" w:line="254" w:lineRule="auto"/>
      </w:pPr>
      <w:r>
        <w:rPr>
          <w:b w:val="0"/>
          <w:color w:val="000000"/>
          <w:sz w:val="17"/>
        </w:rPr>
        <w:t xml:space="preserve">Service plan review select one   </w:t>
      </w:r>
      <w:r>
        <w:rPr>
          <w:b w:val="0"/>
          <w:color w:val="000000"/>
          <w:sz w:val="17"/>
        </w:rPr>
        <w:t>[  ] Needed    [  ] Not needed    [  ] Assessment pending</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Review owner and target date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Completed date or reference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40" w:before="80" w:line="254" w:lineRule="auto"/>
      </w:pPr>
      <w:r>
        <w:rPr>
          <w:b/>
          <w:color w:val="000000"/>
          <w:sz w:val="17"/>
        </w:rPr>
        <w:t>Manager review findings remaining concerns and follow up status</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pStyle w:val="Heading1"/>
        <w:spacing w:before="140" w:after="80"/>
      </w:pPr>
      <w:r>
        <w:t>Additional narrative or continuation</w:t>
      </w:r>
    </w:p>
    <w:p>
      <w:pPr>
        <w:spacing w:after="40" w:before="80" w:line="254" w:lineRule="auto"/>
      </w:pPr>
      <w:r>
        <w:rPr>
          <w:b/>
          <w:color w:val="000000"/>
          <w:sz w:val="17"/>
        </w:rPr>
        <w:t>Include date time author and the section being continued</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tbl>
      <w:tblPr>
        <w:tblW w:type="auto" w:w="0"/>
        <w:jc w:val="center"/>
        <w:tblLayout w:type="fixed"/>
        <w:tblLook w:firstColumn="1" w:firstRow="1" w:lastColumn="0" w:lastRow="0" w:noHBand="0" w:noVBand="1" w:val="04A0"/>
      </w:tblPr>
      <w:tblGrid>
        <w:gridCol w:w="6926"/>
        <w:gridCol w:w="3730"/>
      </w:tblGrid>
      <w:tr>
        <w:trPr>
          <w:trHeight w:val="68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Report preparer name and signature</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Date and time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6926"/>
        <w:gridCol w:w="3730"/>
      </w:tblGrid>
      <w:tr>
        <w:trPr>
          <w:trHeight w:val="68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Manager name and signature</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Review date and time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6926"/>
        <w:gridCol w:w="3730"/>
      </w:tblGrid>
      <w:tr>
        <w:trPr>
          <w:trHeight w:val="72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Record status and next review date</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Attached pages or evidence references</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100" w:before="40" w:line="254" w:lineRule="auto"/>
      </w:pPr>
      <w:r>
        <w:rPr>
          <w:b w:val="0"/>
          <w:color w:val="000000"/>
          <w:sz w:val="17"/>
        </w:rPr>
        <w:t>Use and privacy: Keep completed records and supporting evidence secure. Share only with authorized recipients. Use a form capable PDF reader, save and reopen to check entries, and attach dated pages if needed. Signature lines are for the facility's approved signing process.</w:t>
      </w:r>
    </w:p>
    <w:p>
      <w:pPr>
        <w:spacing w:after="100" w:before="40" w:line="254" w:lineRule="auto"/>
      </w:pPr>
      <w:r>
        <w:rPr>
          <w:b w:val="0"/>
          <w:color w:val="000000"/>
          <w:sz w:val="17"/>
        </w:rPr>
        <w:t>Use note: Educational template. This template does not certify compliance, determine reportability or replace facility procedures. Confirm current requirements before use.</w:t>
      </w:r>
    </w:p>
    <w:sectPr w:rsidR="00FC693F" w:rsidRPr="0006063C" w:rsidSect="00034616">
      <w:headerReference w:type="default" r:id="rId9"/>
      <w:footerReference w:type="default" r:id="rId10"/>
      <w:pgSz w:w="12240" w:h="15840"/>
      <w:pgMar w:top="792" w:right="792" w:bottom="936" w:left="792"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before="0" w:line="254" w:lineRule="auto"/>
    </w:pPr>
    <w:r>
      <w:rPr>
        <w:b w:val="0"/>
        <w:color w:val="000000"/>
        <w:sz w:val="14"/>
      </w:rPr>
      <w:t xml:space="preserve">TD IR 01  |  Revision 1.0  |  Reviewed October 1 2026  |  Page </w:t>
    </w:r>
    <w:fldSimple w:instr="PAGE"/>
    <w:r>
      <w:rPr>
        <w:b w:val="0"/>
        <w:color w:val="000000"/>
        <w:sz w:val="14"/>
      </w:rPr>
      <w:t xml:space="preserve"> of 3</w:t>
    </w:r>
  </w:p>
  <w:p>
    <w:pPr>
      <w:spacing w:after="0" w:before="0" w:line="254" w:lineRule="auto"/>
    </w:pPr>
    <w:r>
      <w:rPr>
        <w:b w:val="0"/>
        <w:color w:val="000000"/>
        <w:sz w:val="14"/>
      </w:rPr>
      <w:t>Source: AAC R9-10-803, R9-10-804, R9-10-819 D  |  https://apps.azsos.gov/public_services/Title_09/9-10.pdf</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352" w:val="left"/>
      </w:tabs>
      <w:spacing w:after="0" w:before="0" w:line="254" w:lineRule="auto"/>
    </w:pPr>
    <w:r>
      <w:rPr>
        <w:b w:val="0"/>
        <w:color w:val="183650"/>
        <w:sz w:val="16"/>
      </w:rPr>
      <w:t>TENDERA</w:t>
    </w:r>
    <w:r>
      <w:rPr>
        <w:b w:val="0"/>
        <w:color w:val="000000"/>
        <w:sz w:val="16"/>
      </w:rPr>
      <w:tab/>
      <w:t>FACILITY RECORD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40"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0" w:before="0" w:line="240"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and follow up record</dc:title>
  <dc:subject>Blank facility record template</dc:subject>
  <dc:creator>Tendera</dc:creator>
  <cp:keywords>Tendera, blank template, facility record</cp:keywords>
  <dc:description>generated by python-docx</dc:description>
  <cp:lastModifiedBy/>
  <cp:revision>1</cp:revision>
  <dcterms:created xsi:type="dcterms:W3CDTF">2013-12-23T23:15:00Z</dcterms:created>
  <dcterms:modified xsi:type="dcterms:W3CDTF">2013-12-23T23:15:00Z</dcterms:modified>
  <cp:category/>
</cp:coreProperties>
</file>